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B3FAF" w14:textId="77777777" w:rsidR="00C401CB" w:rsidRDefault="00C401CB">
      <w:pPr>
        <w:jc w:val="both"/>
        <w:rPr>
          <w:rFonts w:ascii="Calibri" w:eastAsia="Calibri" w:hAnsi="Calibri" w:cs="Calibri"/>
          <w:sz w:val="22"/>
          <w:szCs w:val="22"/>
        </w:rPr>
      </w:pPr>
    </w:p>
    <w:p w14:paraId="06D7064D" w14:textId="77777777" w:rsidR="00C401CB" w:rsidRDefault="00000000">
      <w:pPr>
        <w:jc w:val="center"/>
        <w:rPr>
          <w:rFonts w:ascii="Calibri" w:eastAsia="Calibri" w:hAnsi="Calibri" w:cs="Calibri"/>
          <w:sz w:val="36"/>
          <w:szCs w:val="36"/>
        </w:rPr>
      </w:pPr>
      <w:r>
        <w:rPr>
          <w:rFonts w:ascii="Calibri" w:eastAsia="Calibri" w:hAnsi="Calibri" w:cs="Calibri"/>
          <w:sz w:val="36"/>
          <w:szCs w:val="36"/>
        </w:rPr>
        <w:t>ACCIÓN ATRAPAFLASH CC LA SIERRA 18 Y 19 DE SEPTIEMBRE</w:t>
      </w:r>
    </w:p>
    <w:p w14:paraId="021976C4" w14:textId="77777777" w:rsidR="00C401CB" w:rsidRDefault="00C401CB">
      <w:pPr>
        <w:jc w:val="both"/>
        <w:rPr>
          <w:rFonts w:ascii="Calibri" w:eastAsia="Calibri" w:hAnsi="Calibri" w:cs="Calibri"/>
          <w:sz w:val="22"/>
          <w:szCs w:val="22"/>
        </w:rPr>
      </w:pPr>
    </w:p>
    <w:p w14:paraId="25EDF8EC" w14:textId="77777777" w:rsidR="00C401CB" w:rsidRDefault="00C401CB">
      <w:pPr>
        <w:jc w:val="both"/>
        <w:rPr>
          <w:rFonts w:ascii="Calibri" w:eastAsia="Calibri" w:hAnsi="Calibri" w:cs="Calibri"/>
          <w:sz w:val="22"/>
          <w:szCs w:val="22"/>
        </w:rPr>
      </w:pPr>
    </w:p>
    <w:p w14:paraId="357346A9" w14:textId="77777777" w:rsidR="00C401CB" w:rsidRDefault="00000000">
      <w:pPr>
        <w:jc w:val="both"/>
        <w:rPr>
          <w:rFonts w:ascii="Calibri" w:eastAsia="Calibri" w:hAnsi="Calibri" w:cs="Calibri"/>
          <w:sz w:val="22"/>
          <w:szCs w:val="22"/>
        </w:rPr>
      </w:pPr>
      <w:r>
        <w:rPr>
          <w:rFonts w:ascii="Calibri" w:eastAsia="Calibri" w:hAnsi="Calibri" w:cs="Calibri"/>
          <w:b/>
          <w:bCs/>
          <w:sz w:val="22"/>
          <w:szCs w:val="22"/>
        </w:rPr>
        <w:t>1.- EMPRESA ORGANIZADORA Y PERIODO PROMOCIONAL</w:t>
      </w:r>
    </w:p>
    <w:p w14:paraId="226A9278" w14:textId="77777777" w:rsidR="00C401CB" w:rsidRDefault="00C401CB">
      <w:pPr>
        <w:jc w:val="both"/>
        <w:rPr>
          <w:rFonts w:ascii="Calibri" w:eastAsia="Calibri" w:hAnsi="Calibri" w:cs="Calibri"/>
          <w:sz w:val="22"/>
          <w:szCs w:val="22"/>
        </w:rPr>
      </w:pPr>
    </w:p>
    <w:p w14:paraId="6D81CD99"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La Comunidad  de Propietarios C.C. La Sierra (en adelante, La Sierra) con domicilio en C/Poeta Emilio Prados s/n, 14011 Córdoba y con C.I.F. H14400378 e inscrita en el Registro Mercantil de Córdoba, tiene previsto realizar una promoción que se desarrollará de conformidad con lo establecido en las presentes bases.</w:t>
      </w:r>
    </w:p>
    <w:p w14:paraId="27B955C7"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 xml:space="preserve">Las  fechas para poder participar en la promoción abarcan los días 18 al 19 de septiembre. Viernes 18 de septiembre de 11:00 a 14:00 horas y sábado 19 de septiembre de 11 a 14 y de 17:30 a 21:30 horas. Dicho periodo será denominado “Periodo Promocional”. </w:t>
      </w:r>
    </w:p>
    <w:p w14:paraId="0C1C7C0D"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Si por causas de fuerza mayor fuera necesario aplazar, modificar, anular o repetir la promoción, este hecho se comunicará a través de la web y  las redes sociales del C.C. La Sierra (</w:t>
      </w:r>
      <w:proofErr w:type="spellStart"/>
      <w:r>
        <w:rPr>
          <w:rFonts w:ascii="Calibri" w:eastAsia="Calibri" w:hAnsi="Calibri" w:cs="Calibri"/>
          <w:sz w:val="22"/>
          <w:szCs w:val="22"/>
        </w:rPr>
        <w:t>facebook</w:t>
      </w:r>
      <w:proofErr w:type="spellEnd"/>
      <w:r>
        <w:rPr>
          <w:rFonts w:ascii="Calibri" w:eastAsia="Calibri" w:hAnsi="Calibri" w:cs="Calibri"/>
          <w:sz w:val="22"/>
          <w:szCs w:val="22"/>
        </w:rPr>
        <w:t xml:space="preserve">, Instagram y </w:t>
      </w:r>
      <w:proofErr w:type="spellStart"/>
      <w:r>
        <w:rPr>
          <w:rFonts w:ascii="Calibri" w:eastAsia="Calibri" w:hAnsi="Calibri" w:cs="Calibri"/>
          <w:sz w:val="22"/>
          <w:szCs w:val="22"/>
        </w:rPr>
        <w:t>twitter</w:t>
      </w:r>
      <w:proofErr w:type="spellEnd"/>
      <w:r>
        <w:rPr>
          <w:rFonts w:ascii="Calibri" w:eastAsia="Calibri" w:hAnsi="Calibri" w:cs="Calibri"/>
          <w:sz w:val="22"/>
          <w:szCs w:val="22"/>
        </w:rPr>
        <w:t xml:space="preserve">). </w:t>
      </w:r>
    </w:p>
    <w:p w14:paraId="3BCFC083" w14:textId="77777777" w:rsidR="00C401CB" w:rsidRDefault="00C401CB">
      <w:pPr>
        <w:jc w:val="both"/>
        <w:rPr>
          <w:rFonts w:ascii="Calibri" w:eastAsia="Calibri" w:hAnsi="Calibri" w:cs="Calibri"/>
          <w:sz w:val="22"/>
          <w:szCs w:val="22"/>
        </w:rPr>
      </w:pPr>
    </w:p>
    <w:p w14:paraId="2C192780" w14:textId="77777777" w:rsidR="00C401CB" w:rsidRDefault="00000000">
      <w:pPr>
        <w:jc w:val="both"/>
        <w:rPr>
          <w:rFonts w:ascii="Calibri" w:eastAsia="Calibri" w:hAnsi="Calibri" w:cs="Calibri"/>
          <w:sz w:val="22"/>
          <w:szCs w:val="22"/>
        </w:rPr>
      </w:pPr>
      <w:r>
        <w:rPr>
          <w:rFonts w:ascii="Calibri" w:eastAsia="Calibri" w:hAnsi="Calibri" w:cs="Calibri"/>
          <w:b/>
          <w:bCs/>
          <w:sz w:val="22"/>
          <w:szCs w:val="22"/>
        </w:rPr>
        <w:t>2.- PARTICIPACIÓN EN LA PROMOCIÓN</w:t>
      </w:r>
    </w:p>
    <w:p w14:paraId="5C0D1F08" w14:textId="77777777" w:rsidR="00C401CB" w:rsidRDefault="00C401CB">
      <w:pPr>
        <w:jc w:val="both"/>
        <w:rPr>
          <w:rFonts w:ascii="Calibri" w:eastAsia="Calibri" w:hAnsi="Calibri" w:cs="Calibri"/>
          <w:sz w:val="22"/>
          <w:szCs w:val="22"/>
        </w:rPr>
      </w:pPr>
    </w:p>
    <w:p w14:paraId="7E6C6552"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Podrán participar en la presente promoción todas las personas mayores de edad que residan legalmente en el estado español a excepción de:</w:t>
      </w:r>
    </w:p>
    <w:p w14:paraId="1F77FED1"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No podrán participar en la promoción:</w:t>
      </w:r>
    </w:p>
    <w:p w14:paraId="59774D80" w14:textId="77777777" w:rsidR="00C401CB" w:rsidRDefault="00C401CB">
      <w:pPr>
        <w:jc w:val="both"/>
        <w:rPr>
          <w:rFonts w:ascii="Calibri" w:eastAsia="Calibri" w:hAnsi="Calibri" w:cs="Calibri"/>
          <w:sz w:val="22"/>
          <w:szCs w:val="22"/>
        </w:rPr>
      </w:pPr>
    </w:p>
    <w:p w14:paraId="50E4FC78"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 El personal empleado directa o indirectamente por el Centro Comercial La Sierra, ni arrendatarios ni cesionarios.</w:t>
      </w:r>
    </w:p>
    <w:p w14:paraId="7BB660AE"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 El personal de las empresas que participen o intervengan en la organización de esta promoción</w:t>
      </w:r>
    </w:p>
    <w:p w14:paraId="1EA7F24B"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 Familiares en primer grado de consanguinidad de todos ellos.</w:t>
      </w:r>
    </w:p>
    <w:p w14:paraId="2C06DD1F" w14:textId="77777777" w:rsidR="00C401CB" w:rsidRDefault="00C401CB">
      <w:pPr>
        <w:jc w:val="both"/>
        <w:rPr>
          <w:rFonts w:ascii="Calibri" w:eastAsia="Calibri" w:hAnsi="Calibri" w:cs="Calibri"/>
          <w:sz w:val="22"/>
          <w:szCs w:val="22"/>
        </w:rPr>
      </w:pPr>
    </w:p>
    <w:p w14:paraId="1E5DB8BE"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No podrán participar las personas que no reúnan las condiciones.</w:t>
      </w:r>
    </w:p>
    <w:p w14:paraId="0C8519A2" w14:textId="77777777" w:rsidR="00C401CB" w:rsidRDefault="00C401CB">
      <w:pPr>
        <w:jc w:val="both"/>
        <w:rPr>
          <w:rFonts w:ascii="Calibri" w:eastAsia="Calibri" w:hAnsi="Calibri" w:cs="Calibri"/>
          <w:sz w:val="22"/>
          <w:szCs w:val="22"/>
        </w:rPr>
      </w:pPr>
    </w:p>
    <w:p w14:paraId="69350FB3" w14:textId="77777777" w:rsidR="00C401CB" w:rsidRDefault="00C401CB">
      <w:pPr>
        <w:jc w:val="both"/>
        <w:rPr>
          <w:rFonts w:ascii="Calibri" w:eastAsia="Calibri" w:hAnsi="Calibri" w:cs="Calibri"/>
          <w:sz w:val="22"/>
          <w:szCs w:val="22"/>
        </w:rPr>
      </w:pPr>
    </w:p>
    <w:p w14:paraId="33A83A8B" w14:textId="77777777" w:rsidR="00C401CB" w:rsidRDefault="00000000">
      <w:pPr>
        <w:jc w:val="both"/>
        <w:rPr>
          <w:rFonts w:ascii="Calibri" w:eastAsia="Calibri" w:hAnsi="Calibri" w:cs="Calibri"/>
          <w:sz w:val="22"/>
          <w:szCs w:val="22"/>
        </w:rPr>
      </w:pPr>
      <w:r>
        <w:rPr>
          <w:rFonts w:ascii="Calibri" w:eastAsia="Calibri" w:hAnsi="Calibri" w:cs="Calibri"/>
          <w:b/>
          <w:bCs/>
          <w:sz w:val="22"/>
          <w:szCs w:val="22"/>
        </w:rPr>
        <w:t>3.- MECÁNICA DE LA PROMOCIÓN</w:t>
      </w:r>
    </w:p>
    <w:p w14:paraId="57DAAB47" w14:textId="77777777" w:rsidR="00C401CB" w:rsidRDefault="00C401CB">
      <w:pPr>
        <w:jc w:val="both"/>
        <w:rPr>
          <w:rFonts w:ascii="Calibri" w:eastAsia="Calibri" w:hAnsi="Calibri" w:cs="Calibri"/>
          <w:sz w:val="22"/>
          <w:szCs w:val="22"/>
        </w:rPr>
      </w:pPr>
    </w:p>
    <w:p w14:paraId="7AE9B940" w14:textId="3E670C4B" w:rsidR="00C401CB" w:rsidRDefault="00000000">
      <w:pPr>
        <w:rPr>
          <w:rFonts w:ascii="Calibri" w:eastAsia="Calibri" w:hAnsi="Calibri" w:cs="Calibri"/>
          <w:sz w:val="22"/>
          <w:szCs w:val="22"/>
        </w:rPr>
      </w:pPr>
      <w:r>
        <w:rPr>
          <w:rFonts w:ascii="Calibri" w:eastAsia="Calibri" w:hAnsi="Calibri" w:cs="Calibri"/>
          <w:sz w:val="22"/>
          <w:szCs w:val="22"/>
        </w:rPr>
        <w:t xml:space="preserve">Para participar en la presente promoción sólo será necesaria acudir al stand de la promoción que se encuentra situado en planta </w:t>
      </w:r>
      <w:r w:rsidR="00927E69">
        <w:rPr>
          <w:rFonts w:ascii="Calibri" w:eastAsia="Calibri" w:hAnsi="Calibri" w:cs="Calibri"/>
          <w:sz w:val="22"/>
          <w:szCs w:val="22"/>
        </w:rPr>
        <w:t>baja,</w:t>
      </w:r>
      <w:r>
        <w:rPr>
          <w:rFonts w:ascii="Calibri" w:eastAsia="Calibri" w:hAnsi="Calibri" w:cs="Calibri"/>
          <w:sz w:val="22"/>
          <w:szCs w:val="22"/>
        </w:rPr>
        <w:t xml:space="preserve"> frente a </w:t>
      </w:r>
      <w:proofErr w:type="spellStart"/>
      <w:r>
        <w:rPr>
          <w:rFonts w:ascii="Calibri" w:eastAsia="Calibri" w:hAnsi="Calibri" w:cs="Calibri"/>
          <w:sz w:val="22"/>
          <w:szCs w:val="22"/>
        </w:rPr>
        <w:t>Calzedonia</w:t>
      </w:r>
      <w:proofErr w:type="spellEnd"/>
      <w:r>
        <w:rPr>
          <w:rFonts w:ascii="Calibri" w:eastAsia="Calibri" w:hAnsi="Calibri" w:cs="Calibri"/>
          <w:sz w:val="22"/>
          <w:szCs w:val="22"/>
        </w:rPr>
        <w:t>, registrarse con un código QR que se encuentra en el stand y presentar un ticket mínimo de compra de 10 € a  la azafata.</w:t>
      </w:r>
    </w:p>
    <w:p w14:paraId="7374D31E" w14:textId="77777777" w:rsidR="00C401CB" w:rsidRDefault="00C401CB">
      <w:pPr>
        <w:rPr>
          <w:rFonts w:ascii="Calibri" w:eastAsia="Calibri" w:hAnsi="Calibri" w:cs="Calibri"/>
          <w:sz w:val="22"/>
          <w:szCs w:val="22"/>
        </w:rPr>
      </w:pPr>
    </w:p>
    <w:p w14:paraId="63D4244D" w14:textId="77777777" w:rsidR="00C401CB" w:rsidRDefault="00000000">
      <w:pPr>
        <w:rPr>
          <w:rFonts w:ascii="Calibri" w:eastAsia="Calibri" w:hAnsi="Calibri" w:cs="Calibri"/>
          <w:sz w:val="22"/>
          <w:szCs w:val="22"/>
        </w:rPr>
      </w:pPr>
      <w:r>
        <w:rPr>
          <w:rFonts w:ascii="Calibri" w:eastAsia="Calibri" w:hAnsi="Calibri" w:cs="Calibri"/>
          <w:sz w:val="22"/>
          <w:szCs w:val="22"/>
        </w:rPr>
        <w:t>Una vez inscrito y presentado el ticket de compra de mínimo 10 €, realiza el reto Atrapa Flash.</w:t>
      </w:r>
    </w:p>
    <w:p w14:paraId="5C81884B" w14:textId="77777777" w:rsidR="00C401CB" w:rsidRDefault="00C401CB">
      <w:pPr>
        <w:rPr>
          <w:rFonts w:ascii="Calibri" w:eastAsia="Calibri" w:hAnsi="Calibri" w:cs="Calibri"/>
          <w:sz w:val="22"/>
          <w:szCs w:val="22"/>
        </w:rPr>
      </w:pPr>
    </w:p>
    <w:p w14:paraId="70569BC8" w14:textId="08E737FE" w:rsidR="00C401CB" w:rsidRDefault="00000000">
      <w:pPr>
        <w:rPr>
          <w:rFonts w:ascii="Calibri" w:eastAsia="Calibri" w:hAnsi="Calibri" w:cs="Calibri"/>
          <w:sz w:val="22"/>
          <w:szCs w:val="22"/>
        </w:rPr>
      </w:pPr>
      <w:r>
        <w:rPr>
          <w:rFonts w:ascii="Calibri" w:eastAsia="Calibri" w:hAnsi="Calibri" w:cs="Calibri"/>
          <w:sz w:val="22"/>
          <w:szCs w:val="22"/>
        </w:rPr>
        <w:t xml:space="preserve">Si coge más de 7 palos en el </w:t>
      </w:r>
      <w:r w:rsidR="00927E69">
        <w:rPr>
          <w:rFonts w:ascii="Calibri" w:eastAsia="Calibri" w:hAnsi="Calibri" w:cs="Calibri"/>
          <w:sz w:val="22"/>
          <w:szCs w:val="22"/>
        </w:rPr>
        <w:t>reto, rellena</w:t>
      </w:r>
      <w:r>
        <w:rPr>
          <w:rFonts w:ascii="Calibri" w:eastAsia="Calibri" w:hAnsi="Calibri" w:cs="Calibri"/>
          <w:sz w:val="22"/>
          <w:szCs w:val="22"/>
        </w:rPr>
        <w:t xml:space="preserve"> una tarjeta con nombre y teléfono y lo introduce en una urna. Entre todas las personas que superan el reto se sortea un cheque regalo de 200 € para consumir en el centro comercial La Sierra.</w:t>
      </w:r>
    </w:p>
    <w:p w14:paraId="45A32F22" w14:textId="77777777" w:rsidR="00C401CB" w:rsidRDefault="00C401CB">
      <w:pPr>
        <w:rPr>
          <w:rFonts w:ascii="Calibri" w:eastAsia="Calibri" w:hAnsi="Calibri" w:cs="Calibri"/>
          <w:sz w:val="22"/>
          <w:szCs w:val="22"/>
        </w:rPr>
      </w:pPr>
    </w:p>
    <w:p w14:paraId="2053FF59" w14:textId="77777777" w:rsidR="00C401CB" w:rsidRDefault="00000000">
      <w:pPr>
        <w:rPr>
          <w:rFonts w:ascii="Calibri" w:eastAsia="Calibri" w:hAnsi="Calibri" w:cs="Calibri"/>
          <w:sz w:val="22"/>
          <w:szCs w:val="22"/>
        </w:rPr>
      </w:pPr>
      <w:r>
        <w:rPr>
          <w:rFonts w:ascii="Calibri" w:eastAsia="Calibri" w:hAnsi="Calibri" w:cs="Calibri"/>
          <w:sz w:val="22"/>
          <w:szCs w:val="22"/>
        </w:rPr>
        <w:t>Si coge menos de 7 palos en el reto, entra en el sorteo de un cheque regalo de 100 € para consumir en el centro comercial La Sierra. Al inscribirse con el código QR de la promoción y presentando el ticket de compra de 10 € entra automáticamente en este sorteo.</w:t>
      </w:r>
    </w:p>
    <w:p w14:paraId="5177C48F" w14:textId="77777777" w:rsidR="00C401CB" w:rsidRDefault="00C401CB">
      <w:pPr>
        <w:rPr>
          <w:rFonts w:ascii="Calibri" w:eastAsia="Calibri" w:hAnsi="Calibri" w:cs="Calibri"/>
          <w:sz w:val="22"/>
          <w:szCs w:val="22"/>
        </w:rPr>
      </w:pPr>
    </w:p>
    <w:p w14:paraId="7ABC89DF"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El horario de la azafata es de Viernes 18 de septiembre de 11:00 a 14:00 horas y sábado 19 de septiembre de 11 a 14 y  de 17:30 a 21:30 horas</w:t>
      </w:r>
    </w:p>
    <w:p w14:paraId="2E022DBE" w14:textId="77777777" w:rsidR="00C401CB" w:rsidRDefault="00C401CB">
      <w:pPr>
        <w:jc w:val="both"/>
        <w:rPr>
          <w:rFonts w:ascii="Calibri" w:eastAsia="Calibri" w:hAnsi="Calibri" w:cs="Calibri"/>
          <w:sz w:val="22"/>
          <w:szCs w:val="22"/>
        </w:rPr>
      </w:pPr>
    </w:p>
    <w:p w14:paraId="24A1A412" w14:textId="77777777" w:rsidR="00C401CB" w:rsidRDefault="00C401CB">
      <w:pPr>
        <w:jc w:val="both"/>
        <w:rPr>
          <w:rFonts w:ascii="Calibri" w:eastAsia="Calibri" w:hAnsi="Calibri" w:cs="Calibri"/>
          <w:sz w:val="22"/>
          <w:szCs w:val="22"/>
        </w:rPr>
      </w:pPr>
    </w:p>
    <w:p w14:paraId="68201C68" w14:textId="77777777" w:rsidR="00C401CB" w:rsidRDefault="00000000">
      <w:pPr>
        <w:jc w:val="both"/>
        <w:rPr>
          <w:rFonts w:ascii="Calibri" w:eastAsia="Calibri" w:hAnsi="Calibri" w:cs="Calibri"/>
          <w:sz w:val="22"/>
          <w:szCs w:val="22"/>
        </w:rPr>
      </w:pPr>
      <w:r>
        <w:rPr>
          <w:rFonts w:ascii="Calibri" w:eastAsia="Calibri" w:hAnsi="Calibri" w:cs="Calibri"/>
          <w:b/>
          <w:bCs/>
          <w:sz w:val="22"/>
          <w:szCs w:val="22"/>
        </w:rPr>
        <w:t>4.- Regalos</w:t>
      </w:r>
    </w:p>
    <w:p w14:paraId="32EEA1C4" w14:textId="77777777" w:rsidR="00C401CB" w:rsidRDefault="00C401CB">
      <w:pPr>
        <w:jc w:val="both"/>
        <w:rPr>
          <w:rFonts w:ascii="Calibri" w:eastAsia="Calibri" w:hAnsi="Calibri" w:cs="Calibri"/>
          <w:sz w:val="22"/>
          <w:szCs w:val="22"/>
        </w:rPr>
      </w:pPr>
    </w:p>
    <w:p w14:paraId="07C0A9D5" w14:textId="0BCE88F0" w:rsidR="00C401CB" w:rsidRDefault="00000000">
      <w:pPr>
        <w:rPr>
          <w:rFonts w:ascii="Calibri" w:eastAsia="Calibri" w:hAnsi="Calibri" w:cs="Calibri"/>
        </w:rPr>
      </w:pPr>
      <w:r>
        <w:rPr>
          <w:rFonts w:ascii="Calibri" w:eastAsia="Calibri" w:hAnsi="Calibri" w:cs="Calibri"/>
          <w:sz w:val="22"/>
          <w:szCs w:val="22"/>
        </w:rPr>
        <w:t xml:space="preserve">En la presente promoción se sortea un cheque regalo de 100 € entre </w:t>
      </w:r>
      <w:r w:rsidR="00621EF8">
        <w:rPr>
          <w:rFonts w:ascii="Calibri" w:eastAsia="Calibri" w:hAnsi="Calibri" w:cs="Calibri"/>
          <w:sz w:val="22"/>
          <w:szCs w:val="22"/>
        </w:rPr>
        <w:t>todos los participantes</w:t>
      </w:r>
      <w:r>
        <w:rPr>
          <w:rFonts w:ascii="Calibri" w:eastAsia="Calibri" w:hAnsi="Calibri" w:cs="Calibri"/>
          <w:sz w:val="22"/>
          <w:szCs w:val="22"/>
        </w:rPr>
        <w:t xml:space="preserve"> de la promoción, cumpliendo los requisitos de ésta y un cheque regalo de 200 € entre los participantes que superen el reto previa inscripción y cumplimiento de los requisitos de  la promoción.</w:t>
      </w:r>
    </w:p>
    <w:p w14:paraId="05400AC1" w14:textId="77777777" w:rsidR="00C401CB" w:rsidRDefault="00C401CB"/>
    <w:p w14:paraId="04E92E56"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Los premios ofrecidos no podrán dar lugar, por parte de los ganadores, a cualquier disputa de cualquier tipo, ni para descontar su valor en dinero en efectivo ni a su sustitución o cambio por cualquier razón que sea. En caso de incapacidad demostrada del ganador para disfrutar de su premio este es transferible a terceros en las mismas condiciones iniciales de la aceptación del premio. En cualquier caso, el uso del premio se hará en la forma prevista por LA SIERRA.</w:t>
      </w:r>
    </w:p>
    <w:p w14:paraId="00A350C5" w14:textId="77777777" w:rsidR="00C401CB" w:rsidRDefault="00C401CB">
      <w:pPr>
        <w:jc w:val="both"/>
        <w:rPr>
          <w:rFonts w:ascii="Calibri" w:eastAsia="Calibri" w:hAnsi="Calibri" w:cs="Calibri"/>
          <w:sz w:val="22"/>
          <w:szCs w:val="22"/>
        </w:rPr>
      </w:pPr>
    </w:p>
    <w:p w14:paraId="145E3989"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 xml:space="preserve">No se admitirá ninguna reclamación o queja en relación con el premio frente al ORGANIZADOR (La Sierra). </w:t>
      </w:r>
    </w:p>
    <w:p w14:paraId="7DD1F770" w14:textId="77777777" w:rsidR="00C401CB" w:rsidRDefault="00C401CB">
      <w:pPr>
        <w:jc w:val="both"/>
        <w:rPr>
          <w:rFonts w:ascii="Calibri" w:eastAsia="Calibri" w:hAnsi="Calibri" w:cs="Calibri"/>
          <w:sz w:val="22"/>
          <w:szCs w:val="22"/>
        </w:rPr>
      </w:pPr>
    </w:p>
    <w:p w14:paraId="7B0E71A4"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LA SIERRA declina toda responsabilidad por cualquier incidente o daño de cualquier tipo que pudiera surgir debido al disfrute del premio otorgado y / o su uso, hecho que el ganador reconoce expresamente.</w:t>
      </w:r>
    </w:p>
    <w:p w14:paraId="742AA307" w14:textId="77777777" w:rsidR="00C401CB" w:rsidRDefault="00C401CB">
      <w:pPr>
        <w:jc w:val="both"/>
        <w:rPr>
          <w:rFonts w:ascii="Calibri" w:eastAsia="Calibri" w:hAnsi="Calibri" w:cs="Calibri"/>
          <w:sz w:val="22"/>
          <w:szCs w:val="22"/>
        </w:rPr>
      </w:pPr>
    </w:p>
    <w:p w14:paraId="22BD2686" w14:textId="77777777" w:rsidR="00C401CB" w:rsidRDefault="00C401CB">
      <w:pPr>
        <w:jc w:val="both"/>
        <w:rPr>
          <w:rFonts w:ascii="Calibri" w:eastAsia="Calibri" w:hAnsi="Calibri" w:cs="Calibri"/>
          <w:sz w:val="22"/>
          <w:szCs w:val="22"/>
        </w:rPr>
      </w:pPr>
    </w:p>
    <w:p w14:paraId="4D7BBA92" w14:textId="77777777" w:rsidR="00C401CB" w:rsidRDefault="00000000">
      <w:pPr>
        <w:jc w:val="both"/>
        <w:rPr>
          <w:rFonts w:ascii="Calibri" w:eastAsia="Calibri" w:hAnsi="Calibri" w:cs="Calibri"/>
          <w:sz w:val="22"/>
          <w:szCs w:val="22"/>
        </w:rPr>
      </w:pPr>
      <w:r>
        <w:rPr>
          <w:rFonts w:ascii="Calibri" w:eastAsia="Calibri" w:hAnsi="Calibri" w:cs="Calibri"/>
          <w:b/>
          <w:bCs/>
          <w:sz w:val="22"/>
          <w:szCs w:val="22"/>
        </w:rPr>
        <w:t>5.- LÍMITE DE RESPONSABILIDAD</w:t>
      </w:r>
    </w:p>
    <w:p w14:paraId="1EB14F5A" w14:textId="77777777" w:rsidR="00C401CB" w:rsidRDefault="00C401CB">
      <w:pPr>
        <w:jc w:val="both"/>
        <w:rPr>
          <w:rFonts w:ascii="Calibri" w:eastAsia="Calibri" w:hAnsi="Calibri" w:cs="Calibri"/>
          <w:sz w:val="22"/>
          <w:szCs w:val="22"/>
        </w:rPr>
      </w:pPr>
    </w:p>
    <w:p w14:paraId="133E0125"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 xml:space="preserve">LA SIERRA queda eximido de cualquier responsabilidad si, por causa de fuerza mayor, por acontecimientos ajenos a su voluntad o por causas justificadas, se viera forzada a cancelar, acortar, prorrogar, posponer la presente promoción o modificar sus condiciones, no pudiendo exigírsele responsabilidades por estos motivos. En cualquier caso, LA SIERRA se reserva la posibilidad de prolongar el periodo de participación. </w:t>
      </w:r>
    </w:p>
    <w:p w14:paraId="4CBEACED" w14:textId="77777777" w:rsidR="00C401CB" w:rsidRDefault="00C401CB">
      <w:pPr>
        <w:jc w:val="both"/>
        <w:rPr>
          <w:rFonts w:ascii="Calibri" w:eastAsia="Calibri" w:hAnsi="Calibri" w:cs="Calibri"/>
          <w:sz w:val="22"/>
          <w:szCs w:val="22"/>
        </w:rPr>
      </w:pPr>
    </w:p>
    <w:p w14:paraId="49FCDAB0" w14:textId="77777777" w:rsidR="00C401CB" w:rsidRDefault="00000000">
      <w:pPr>
        <w:jc w:val="both"/>
        <w:rPr>
          <w:rFonts w:ascii="Calibri" w:eastAsia="Calibri" w:hAnsi="Calibri" w:cs="Calibri"/>
          <w:sz w:val="22"/>
          <w:szCs w:val="22"/>
        </w:rPr>
      </w:pPr>
      <w:r>
        <w:rPr>
          <w:rFonts w:ascii="Calibri" w:eastAsia="Calibri" w:hAnsi="Calibri" w:cs="Calibri"/>
          <w:b/>
          <w:bCs/>
          <w:sz w:val="22"/>
          <w:szCs w:val="22"/>
        </w:rPr>
        <w:t>6.- PROTECCIÓN DE DATOS PERSONALES</w:t>
      </w:r>
    </w:p>
    <w:p w14:paraId="045E5C92" w14:textId="77777777" w:rsidR="00C401CB" w:rsidRDefault="00C401CB">
      <w:pPr>
        <w:jc w:val="both"/>
        <w:rPr>
          <w:rFonts w:ascii="Calibri" w:eastAsia="Calibri" w:hAnsi="Calibri" w:cs="Calibri"/>
          <w:sz w:val="22"/>
          <w:szCs w:val="22"/>
        </w:rPr>
      </w:pPr>
    </w:p>
    <w:p w14:paraId="3311FD38"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De conformidad con lo dispuesto en Reglamento (UE) 2016/679 del Parlamento Europeo y del Consejo de 27 de abril de 2016, relativo a la protección de las personas físicas en lo que respecta al tratamiento de datos personales y a la libre circulación de estos datos (Reglamento general de protección de datos), se informa que mediante la participación en la presente promoción, usted, en su condición de participante, acepta sin reserva alguna la recogida y tratamiento de sus datos en los términos que a continuación se indican:</w:t>
      </w:r>
    </w:p>
    <w:p w14:paraId="542C1F50"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Responsable del tratamiento de los datos:</w:t>
      </w:r>
    </w:p>
    <w:p w14:paraId="3BBA3553"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 COMUNIDAD DE PROPIETARIOS DEL CENTRO COMERCIAL LA SIERRA (LA SIERRA)</w:t>
      </w:r>
    </w:p>
    <w:p w14:paraId="719C9541"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 Dirección: C/Poeta Emilio Prados s/n, 14011 Córdoba</w:t>
      </w:r>
    </w:p>
    <w:p w14:paraId="1F16D23B"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 Teléfono: 916 99 60 33</w:t>
      </w:r>
    </w:p>
    <w:p w14:paraId="498BDF66"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 E-mail: info@centrocomerciallasierra.com</w:t>
      </w:r>
    </w:p>
    <w:p w14:paraId="16062E37"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 N.I.F: H14400378</w:t>
      </w:r>
    </w:p>
    <w:p w14:paraId="0627A583" w14:textId="77777777" w:rsidR="00C401CB" w:rsidRDefault="00C401CB">
      <w:pPr>
        <w:jc w:val="both"/>
        <w:rPr>
          <w:rFonts w:ascii="Calibri" w:eastAsia="Calibri" w:hAnsi="Calibri" w:cs="Calibri"/>
          <w:sz w:val="22"/>
          <w:szCs w:val="22"/>
        </w:rPr>
      </w:pPr>
    </w:p>
    <w:p w14:paraId="3A05488A"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Finalidad del Tratamiento:</w:t>
      </w:r>
    </w:p>
    <w:p w14:paraId="77BCA794" w14:textId="77777777" w:rsidR="00C401CB" w:rsidRDefault="00C401CB">
      <w:pPr>
        <w:jc w:val="both"/>
        <w:rPr>
          <w:rFonts w:ascii="Calibri" w:eastAsia="Calibri" w:hAnsi="Calibri" w:cs="Calibri"/>
          <w:sz w:val="22"/>
          <w:szCs w:val="22"/>
        </w:rPr>
      </w:pPr>
    </w:p>
    <w:p w14:paraId="1B75C39E"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LA SIERRA tratará sus datos con el fin de:</w:t>
      </w:r>
    </w:p>
    <w:p w14:paraId="0FDE38C7" w14:textId="77777777" w:rsidR="00C401CB" w:rsidRDefault="00C401CB">
      <w:pPr>
        <w:jc w:val="both"/>
        <w:rPr>
          <w:rFonts w:ascii="Calibri" w:eastAsia="Calibri" w:hAnsi="Calibri" w:cs="Calibri"/>
          <w:sz w:val="22"/>
          <w:szCs w:val="22"/>
        </w:rPr>
      </w:pPr>
    </w:p>
    <w:p w14:paraId="5B34DC7E"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 Gestionar su participación la presente promoción;</w:t>
      </w:r>
    </w:p>
    <w:p w14:paraId="15FBC271" w14:textId="77777777" w:rsidR="00C401CB" w:rsidRDefault="00000000">
      <w:pPr>
        <w:jc w:val="both"/>
        <w:rPr>
          <w:rFonts w:ascii="Calibri" w:eastAsia="Calibri" w:hAnsi="Calibri" w:cs="Calibri"/>
          <w:sz w:val="22"/>
          <w:szCs w:val="22"/>
        </w:rPr>
      </w:pPr>
      <w:r>
        <w:rPr>
          <w:rFonts w:ascii="Calibri" w:eastAsia="Calibri" w:hAnsi="Calibri" w:cs="Calibri"/>
          <w:sz w:val="22"/>
          <w:szCs w:val="22"/>
        </w:rPr>
        <w:lastRenderedPageBreak/>
        <w:t>– Gestionar, administrar, mantener y mejorar la relación con el participante/cliente, así como para premiar su fidelidad y mantenerle informado de las diversas ofertas comerciales, siempre que haya dado su consentimiento.</w:t>
      </w:r>
    </w:p>
    <w:p w14:paraId="765F1568" w14:textId="77777777" w:rsidR="00C401CB" w:rsidRDefault="00C401CB">
      <w:pPr>
        <w:jc w:val="both"/>
        <w:rPr>
          <w:rFonts w:ascii="Calibri" w:eastAsia="Calibri" w:hAnsi="Calibri" w:cs="Calibri"/>
          <w:sz w:val="22"/>
          <w:szCs w:val="22"/>
        </w:rPr>
      </w:pPr>
    </w:p>
    <w:p w14:paraId="38C52500"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Destinatarios: Los datos personales recogidos pueden ser remitidos a las sociedades filiales del grupo LA SIERRA para la efectiva prestación de servicios al ORGANIZADOR.</w:t>
      </w:r>
    </w:p>
    <w:p w14:paraId="7E295254" w14:textId="77777777" w:rsidR="00C401CB" w:rsidRDefault="00C401CB">
      <w:pPr>
        <w:jc w:val="both"/>
        <w:rPr>
          <w:rFonts w:ascii="Calibri" w:eastAsia="Calibri" w:hAnsi="Calibri" w:cs="Calibri"/>
          <w:sz w:val="22"/>
          <w:szCs w:val="22"/>
        </w:rPr>
      </w:pPr>
    </w:p>
    <w:p w14:paraId="12485ED9"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Derechos del interesado: El participante, en condición de interesado, puede ejercer los siguientes derechos en relación con sus datos:</w:t>
      </w:r>
    </w:p>
    <w:p w14:paraId="7D6B67E5" w14:textId="77777777" w:rsidR="00C401CB" w:rsidRDefault="00C401CB">
      <w:pPr>
        <w:jc w:val="both"/>
        <w:rPr>
          <w:rFonts w:ascii="Calibri" w:eastAsia="Calibri" w:hAnsi="Calibri" w:cs="Calibri"/>
          <w:sz w:val="22"/>
          <w:szCs w:val="22"/>
        </w:rPr>
      </w:pPr>
    </w:p>
    <w:p w14:paraId="1C7DBDD2"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a) Derecho a solicitar el acceso a sus datos personales.</w:t>
      </w:r>
    </w:p>
    <w:p w14:paraId="1EE7DE0F"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b) Derecho a solicitar su rectificación de sus datos.</w:t>
      </w:r>
    </w:p>
    <w:p w14:paraId="403EA4D7"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c) Derecho a solicitar la supresión de sus datos (derecho al olvido).</w:t>
      </w:r>
    </w:p>
    <w:p w14:paraId="3E469935"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d) Derecho a solicitar la limitación de su tratamiento.</w:t>
      </w:r>
    </w:p>
    <w:p w14:paraId="35705C93"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e) Derecho a la portabilidad de los datos.</w:t>
      </w:r>
    </w:p>
    <w:p w14:paraId="329C3078"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f) Derecho a oponerse al tratamiento.</w:t>
      </w:r>
    </w:p>
    <w:p w14:paraId="2CFC46DC"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g) Derecho a retirar el consentimiento prestado.</w:t>
      </w:r>
    </w:p>
    <w:p w14:paraId="65372289"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h) Derecho a oponerse al tratamiento de sus datos para la elaboración de perfiles y la toma de decisiones automatizadas, así como derecho a retirar el consentimiento prestado para dichas finalidades.</w:t>
      </w:r>
    </w:p>
    <w:p w14:paraId="0F34DFF4" w14:textId="77777777" w:rsidR="00C401CB" w:rsidRDefault="00C401CB">
      <w:pPr>
        <w:jc w:val="both"/>
        <w:rPr>
          <w:rFonts w:ascii="Calibri" w:eastAsia="Calibri" w:hAnsi="Calibri" w:cs="Calibri"/>
          <w:sz w:val="22"/>
          <w:szCs w:val="22"/>
        </w:rPr>
      </w:pPr>
    </w:p>
    <w:p w14:paraId="7A80429E"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Consulte la Política de Privacidad para más detalles sobre sus derechos.</w:t>
      </w:r>
    </w:p>
    <w:p w14:paraId="2588A355" w14:textId="77777777" w:rsidR="00C401CB" w:rsidRDefault="00C401CB">
      <w:pPr>
        <w:jc w:val="both"/>
        <w:rPr>
          <w:rFonts w:ascii="Calibri" w:eastAsia="Calibri" w:hAnsi="Calibri" w:cs="Calibri"/>
          <w:sz w:val="22"/>
          <w:szCs w:val="22"/>
        </w:rPr>
      </w:pPr>
    </w:p>
    <w:p w14:paraId="05EEB824"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Puede usted ejercer sus derechos mediante comunicación escrita dirigida a: COMUNIDAD DE PROPIETARIOS DEL CENTRO COMERCIAL LA SIERRA, C/Poeta Emilio Prados s/n, 14011 Córdoba o a través de correo electrónico a info@centrocomerciallasierra.com, junto con prueba válida en derecho, como fotocopia del D.N.I. e indicando en el asunto “PROTECCIÓN DE DATOS”.</w:t>
      </w:r>
    </w:p>
    <w:p w14:paraId="321B02C3" w14:textId="77777777" w:rsidR="00C401CB" w:rsidRDefault="00C401CB">
      <w:pPr>
        <w:jc w:val="both"/>
        <w:rPr>
          <w:rFonts w:ascii="Calibri" w:eastAsia="Calibri" w:hAnsi="Calibri" w:cs="Calibri"/>
          <w:sz w:val="22"/>
          <w:szCs w:val="22"/>
        </w:rPr>
      </w:pPr>
    </w:p>
    <w:p w14:paraId="5145C9D5" w14:textId="77777777" w:rsidR="00C401CB" w:rsidRDefault="00C401CB">
      <w:pPr>
        <w:jc w:val="both"/>
        <w:rPr>
          <w:rFonts w:ascii="Calibri" w:eastAsia="Calibri" w:hAnsi="Calibri" w:cs="Calibri"/>
          <w:sz w:val="22"/>
          <w:szCs w:val="22"/>
        </w:rPr>
      </w:pPr>
    </w:p>
    <w:p w14:paraId="7D5CC5CB" w14:textId="77777777" w:rsidR="00C401CB" w:rsidRDefault="00000000">
      <w:pPr>
        <w:jc w:val="both"/>
        <w:rPr>
          <w:rFonts w:ascii="Calibri" w:eastAsia="Calibri" w:hAnsi="Calibri" w:cs="Calibri"/>
          <w:sz w:val="22"/>
          <w:szCs w:val="22"/>
        </w:rPr>
      </w:pPr>
      <w:r>
        <w:rPr>
          <w:rFonts w:ascii="Calibri" w:eastAsia="Calibri" w:hAnsi="Calibri" w:cs="Calibri"/>
          <w:b/>
          <w:bCs/>
          <w:sz w:val="22"/>
          <w:szCs w:val="22"/>
        </w:rPr>
        <w:t>7.- ACEPTACIÓN DE LAS BASES LEGALES.</w:t>
      </w:r>
    </w:p>
    <w:p w14:paraId="6B1CFFA5" w14:textId="77777777" w:rsidR="00C401CB" w:rsidRDefault="00C401CB">
      <w:pPr>
        <w:jc w:val="both"/>
        <w:rPr>
          <w:rFonts w:ascii="Calibri" w:eastAsia="Calibri" w:hAnsi="Calibri" w:cs="Calibri"/>
          <w:sz w:val="22"/>
          <w:szCs w:val="22"/>
        </w:rPr>
      </w:pPr>
    </w:p>
    <w:p w14:paraId="5288435E"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La participación en la promoción supone la aceptación en su totalidad de las presentes bases y podrán ser consultadas por los participantes en el Punto de Atención al Cliente de La Sierra, así como en la web. La empresa organizadora se reserva el derecho de eliminar a cualquier participante que defraude, altere o inutilice el buen funcionamiento y el transcurso normal y reglamentario de la presente promoción así como la resolución de cualquier cuestión derivada de la presente actividad promocional.</w:t>
      </w:r>
    </w:p>
    <w:p w14:paraId="508D52AD" w14:textId="77777777" w:rsidR="00C401CB" w:rsidRDefault="00C401CB">
      <w:pPr>
        <w:jc w:val="both"/>
        <w:rPr>
          <w:rFonts w:ascii="Calibri" w:eastAsia="Calibri" w:hAnsi="Calibri" w:cs="Calibri"/>
          <w:sz w:val="22"/>
          <w:szCs w:val="22"/>
        </w:rPr>
      </w:pPr>
    </w:p>
    <w:p w14:paraId="58A99568"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La participación en esta promoción implica la aceptación total de las Bases de la misma por parte de los participantes y el criterio de La Sierra para la resolución de cualquier incidencia.</w:t>
      </w:r>
    </w:p>
    <w:p w14:paraId="7CD59975" w14:textId="77777777" w:rsidR="00C401CB" w:rsidRDefault="00C401CB">
      <w:pPr>
        <w:jc w:val="both"/>
        <w:rPr>
          <w:rFonts w:ascii="Calibri" w:eastAsia="Calibri" w:hAnsi="Calibri" w:cs="Calibri"/>
          <w:sz w:val="22"/>
          <w:szCs w:val="22"/>
        </w:rPr>
      </w:pPr>
    </w:p>
    <w:p w14:paraId="296D262D" w14:textId="77777777" w:rsidR="00C401CB" w:rsidRDefault="00C401CB">
      <w:pPr>
        <w:jc w:val="both"/>
        <w:rPr>
          <w:rFonts w:ascii="Calibri" w:eastAsia="Calibri" w:hAnsi="Calibri" w:cs="Calibri"/>
          <w:sz w:val="22"/>
          <w:szCs w:val="22"/>
        </w:rPr>
      </w:pPr>
    </w:p>
    <w:p w14:paraId="5B5E4BD0" w14:textId="77777777" w:rsidR="00C401CB" w:rsidRDefault="00000000">
      <w:pPr>
        <w:jc w:val="both"/>
        <w:rPr>
          <w:rFonts w:ascii="Calibri" w:eastAsia="Calibri" w:hAnsi="Calibri" w:cs="Calibri"/>
          <w:sz w:val="22"/>
          <w:szCs w:val="22"/>
        </w:rPr>
      </w:pPr>
      <w:r>
        <w:rPr>
          <w:rFonts w:ascii="Calibri" w:eastAsia="Calibri" w:hAnsi="Calibri" w:cs="Calibri"/>
          <w:b/>
          <w:bCs/>
          <w:sz w:val="22"/>
          <w:szCs w:val="22"/>
        </w:rPr>
        <w:t>8.- EXCLUSIÓN.</w:t>
      </w:r>
    </w:p>
    <w:p w14:paraId="4B8F3EA2" w14:textId="77777777" w:rsidR="00C401CB" w:rsidRDefault="00C401CB">
      <w:pPr>
        <w:jc w:val="both"/>
        <w:rPr>
          <w:rFonts w:ascii="Calibri" w:eastAsia="Calibri" w:hAnsi="Calibri" w:cs="Calibri"/>
          <w:sz w:val="22"/>
          <w:szCs w:val="22"/>
        </w:rPr>
      </w:pPr>
    </w:p>
    <w:p w14:paraId="51629F0C"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LA SIERRA puede anular la participación de cualquier participante que no haya respetado las presentes bases. Esta anulación podrá́ hacerse en cualquier momento sin previo aviso. LA SIERRA se otorga asimismo el derecho de suprimir cualquier formulario de participación que presente errores manifiestos en cuanto a la identidad del participante. Esta anulación podrá́ hacerse en cualquier momento sin previo aviso.</w:t>
      </w:r>
    </w:p>
    <w:p w14:paraId="4F7C732A" w14:textId="77777777" w:rsidR="00C401CB" w:rsidRDefault="00C401CB">
      <w:pPr>
        <w:jc w:val="both"/>
        <w:rPr>
          <w:rFonts w:ascii="Calibri" w:eastAsia="Calibri" w:hAnsi="Calibri" w:cs="Calibri"/>
          <w:sz w:val="22"/>
          <w:szCs w:val="22"/>
        </w:rPr>
      </w:pPr>
    </w:p>
    <w:p w14:paraId="745AE9FF" w14:textId="77777777" w:rsidR="00C401CB" w:rsidRDefault="00000000">
      <w:pPr>
        <w:jc w:val="both"/>
        <w:rPr>
          <w:rFonts w:ascii="Calibri" w:eastAsia="Calibri" w:hAnsi="Calibri" w:cs="Calibri"/>
          <w:sz w:val="22"/>
          <w:szCs w:val="22"/>
        </w:rPr>
      </w:pPr>
      <w:r>
        <w:rPr>
          <w:rFonts w:ascii="Calibri" w:eastAsia="Calibri" w:hAnsi="Calibri" w:cs="Calibri"/>
          <w:b/>
          <w:bCs/>
          <w:sz w:val="22"/>
          <w:szCs w:val="22"/>
        </w:rPr>
        <w:t>9.- PROPIEDAD INTELECTUAL E INDUSTRIAL</w:t>
      </w:r>
    </w:p>
    <w:p w14:paraId="5ECFD060" w14:textId="77777777" w:rsidR="00C401CB" w:rsidRDefault="00000000">
      <w:pPr>
        <w:jc w:val="both"/>
        <w:rPr>
          <w:rFonts w:ascii="Calibri" w:eastAsia="Calibri" w:hAnsi="Calibri" w:cs="Calibri"/>
          <w:sz w:val="22"/>
          <w:szCs w:val="22"/>
        </w:rPr>
      </w:pPr>
      <w:r>
        <w:rPr>
          <w:rFonts w:ascii="Calibri" w:eastAsia="Calibri" w:hAnsi="Calibri" w:cs="Calibri"/>
          <w:sz w:val="22"/>
          <w:szCs w:val="22"/>
        </w:rPr>
        <w:lastRenderedPageBreak/>
        <w:t>Las imágenes utilizadas en la promoción, terminales electrónicos, las marcas y denominaciones comerciales mencionadas, los elementos gráficos, informáticos y las bases de datos que conforman o se contienen en el terminal o terminales son propiedad exclusiva de sus titulares respectivos y no podrán extraerse, reproducirse ni utilizarse sin la autorización escrita de estos últimos bajo pena de acciones civiles y/o penales.</w:t>
      </w:r>
    </w:p>
    <w:p w14:paraId="6579CCB6" w14:textId="77777777" w:rsidR="00C401CB" w:rsidRDefault="00C401CB">
      <w:pPr>
        <w:jc w:val="both"/>
        <w:rPr>
          <w:rFonts w:ascii="Calibri" w:eastAsia="Calibri" w:hAnsi="Calibri" w:cs="Calibri"/>
          <w:sz w:val="22"/>
          <w:szCs w:val="22"/>
        </w:rPr>
      </w:pPr>
    </w:p>
    <w:p w14:paraId="0CAF5A28" w14:textId="77777777" w:rsidR="00C401CB" w:rsidRDefault="00000000">
      <w:pPr>
        <w:jc w:val="both"/>
        <w:rPr>
          <w:rFonts w:ascii="Calibri" w:eastAsia="Calibri" w:hAnsi="Calibri" w:cs="Calibri"/>
          <w:sz w:val="22"/>
          <w:szCs w:val="22"/>
        </w:rPr>
      </w:pPr>
      <w:r>
        <w:rPr>
          <w:rFonts w:ascii="Calibri" w:eastAsia="Calibri" w:hAnsi="Calibri" w:cs="Calibri"/>
          <w:b/>
          <w:bCs/>
          <w:sz w:val="22"/>
          <w:szCs w:val="22"/>
        </w:rPr>
        <w:t>10</w:t>
      </w:r>
      <w:r>
        <w:rPr>
          <w:rFonts w:ascii="Calibri" w:eastAsia="Calibri" w:hAnsi="Calibri" w:cs="Calibri"/>
          <w:sz w:val="22"/>
          <w:szCs w:val="22"/>
        </w:rPr>
        <w:t xml:space="preserve">.- </w:t>
      </w:r>
      <w:r>
        <w:rPr>
          <w:rFonts w:ascii="Calibri" w:eastAsia="Calibri" w:hAnsi="Calibri" w:cs="Calibri"/>
          <w:b/>
          <w:bCs/>
          <w:sz w:val="22"/>
          <w:szCs w:val="22"/>
        </w:rPr>
        <w:t>LEY APLICABLE Y JURISDICCIÓN</w:t>
      </w:r>
    </w:p>
    <w:p w14:paraId="3E22638F"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 xml:space="preserve">Las Bases de Promoción se rigen por la ley española. La resolución de cualquier aclaración, conflicto o litigio entre las distintas partes de esta promoción se dirimirá </w:t>
      </w:r>
    </w:p>
    <w:p w14:paraId="4852332D"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De conformidad con las leyes españolas, sometiéndose expresamente al fuero o jurisdicción de los Tribunales de Córdoba Capital con renuncia expresa con renuncia expresa a cualquier otro fuero que pudiera corresponderle.</w:t>
      </w:r>
    </w:p>
    <w:p w14:paraId="1482111A" w14:textId="77777777" w:rsidR="00C401CB" w:rsidRDefault="00C401CB">
      <w:pPr>
        <w:jc w:val="both"/>
        <w:rPr>
          <w:rFonts w:ascii="Calibri" w:eastAsia="Calibri" w:hAnsi="Calibri" w:cs="Calibri"/>
          <w:sz w:val="22"/>
          <w:szCs w:val="22"/>
        </w:rPr>
      </w:pPr>
    </w:p>
    <w:p w14:paraId="5CD6DE6C" w14:textId="77777777" w:rsidR="00C401CB" w:rsidRDefault="00C401CB">
      <w:pPr>
        <w:jc w:val="both"/>
        <w:rPr>
          <w:rFonts w:ascii="Calibri" w:eastAsia="Calibri" w:hAnsi="Calibri" w:cs="Calibri"/>
          <w:b/>
          <w:bCs/>
          <w:sz w:val="22"/>
          <w:szCs w:val="22"/>
        </w:rPr>
      </w:pPr>
    </w:p>
    <w:p w14:paraId="3A1FB61E" w14:textId="77777777" w:rsidR="00C401CB" w:rsidRDefault="00000000">
      <w:pPr>
        <w:jc w:val="both"/>
        <w:rPr>
          <w:rFonts w:ascii="Calibri" w:eastAsia="Calibri" w:hAnsi="Calibri" w:cs="Calibri"/>
          <w:sz w:val="22"/>
          <w:szCs w:val="22"/>
        </w:rPr>
      </w:pPr>
      <w:r>
        <w:rPr>
          <w:rFonts w:ascii="Calibri" w:eastAsia="Calibri" w:hAnsi="Calibri" w:cs="Calibri"/>
          <w:b/>
          <w:bCs/>
          <w:sz w:val="22"/>
          <w:szCs w:val="22"/>
        </w:rPr>
        <w:t>11.-  DERECHOS DE IMAGEN</w:t>
      </w:r>
    </w:p>
    <w:p w14:paraId="6D9A716A" w14:textId="77777777" w:rsidR="00C401CB" w:rsidRDefault="00C401CB">
      <w:pPr>
        <w:jc w:val="both"/>
        <w:rPr>
          <w:rFonts w:ascii="Calibri" w:eastAsia="Calibri" w:hAnsi="Calibri" w:cs="Calibri"/>
          <w:sz w:val="22"/>
          <w:szCs w:val="22"/>
        </w:rPr>
      </w:pPr>
    </w:p>
    <w:p w14:paraId="58FDEB83"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Los/as participantes y ganadores/as ceden en exclusiva a la empresa organizadora, los derechos de uso, difusión, distribución, comunicación pública, exhibición y reproducción de las fotografías tomadas en el presente concurso que respondan a fines comerciales, promocionales y/o culturales o cualquier otra finalidad lícita. Dicha cesión será de ámbito nacional y por un periodo de un año a contar desde la entrega del premio. Así mismo autorizan la Comunidad de Propietarios Centro Comercial La Sierra a que dichas fotografías sean colgadas en la página web de La Sierra, en su cuenta de Facebook.</w:t>
      </w:r>
    </w:p>
    <w:p w14:paraId="2040F21C"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Los participantes garantizan y se responsabilizan ante LA SIERRA del cumplimiento de las disposiciones en materia de propiedad intelectual y de derechos de imagen sobre los disfraces presentado  en su caso, declarando que su difusión y/o reproducción en el marco del concurso y de estas Bases no lesionan ni perjudican a terceros y asumen personalmente cualquier responsabilidad que de las mismas pudiera derivarse.</w:t>
      </w:r>
    </w:p>
    <w:p w14:paraId="7694D6C3" w14:textId="77777777" w:rsidR="00C401CB" w:rsidRDefault="00000000">
      <w:pPr>
        <w:jc w:val="both"/>
        <w:rPr>
          <w:rFonts w:ascii="Calibri" w:eastAsia="Calibri" w:hAnsi="Calibri" w:cs="Calibri"/>
          <w:sz w:val="22"/>
          <w:szCs w:val="22"/>
        </w:rPr>
      </w:pPr>
      <w:r>
        <w:rPr>
          <w:rFonts w:ascii="Calibri" w:eastAsia="Calibri" w:hAnsi="Calibri" w:cs="Calibri"/>
          <w:sz w:val="22"/>
          <w:szCs w:val="22"/>
        </w:rPr>
        <w:t>La cesión incluye todos los derechos de reproducción, transformación, distribución y comunicación pública de la grabación o imágenes captadas, sin limitación de tiempo ni de territorio.</w:t>
      </w:r>
    </w:p>
    <w:p w14:paraId="46FFF8B1" w14:textId="77777777" w:rsidR="00C401CB" w:rsidRDefault="00C401CB">
      <w:pPr>
        <w:jc w:val="both"/>
        <w:rPr>
          <w:rFonts w:ascii="Calibri" w:eastAsia="Calibri" w:hAnsi="Calibri" w:cs="Calibri"/>
          <w:sz w:val="22"/>
          <w:szCs w:val="22"/>
        </w:rPr>
      </w:pPr>
    </w:p>
    <w:p w14:paraId="64F46FE5" w14:textId="77777777" w:rsidR="00C401CB" w:rsidRDefault="00C401CB">
      <w:pPr>
        <w:jc w:val="both"/>
        <w:rPr>
          <w:rFonts w:ascii="Calibri" w:eastAsia="Calibri" w:hAnsi="Calibri" w:cs="Calibri"/>
          <w:sz w:val="22"/>
          <w:szCs w:val="22"/>
        </w:rPr>
      </w:pPr>
    </w:p>
    <w:p w14:paraId="10759CFB" w14:textId="77777777" w:rsidR="00C401CB" w:rsidRDefault="00C401CB">
      <w:pPr>
        <w:jc w:val="both"/>
        <w:rPr>
          <w:rFonts w:ascii="Calibri" w:eastAsia="Calibri" w:hAnsi="Calibri" w:cs="Calibri"/>
          <w:sz w:val="22"/>
          <w:szCs w:val="22"/>
        </w:rPr>
      </w:pPr>
    </w:p>
    <w:p w14:paraId="0B13F52C" w14:textId="77777777" w:rsidR="00C401CB" w:rsidRDefault="00C401CB">
      <w:pPr>
        <w:pBdr>
          <w:top w:val="nil"/>
          <w:left w:val="nil"/>
          <w:bottom w:val="nil"/>
          <w:right w:val="nil"/>
          <w:between w:val="nil"/>
        </w:pBdr>
        <w:spacing w:after="140" w:line="288" w:lineRule="auto"/>
        <w:rPr>
          <w:rFonts w:ascii="Calibri" w:eastAsia="Calibri" w:hAnsi="Calibri" w:cs="Calibri"/>
          <w:color w:val="000000"/>
          <w:sz w:val="22"/>
          <w:szCs w:val="22"/>
        </w:rPr>
      </w:pPr>
    </w:p>
    <w:sectPr w:rsidR="00C401CB">
      <w:headerReference w:type="even" r:id="rId8"/>
      <w:headerReference w:type="default" r:id="rId9"/>
      <w:footerReference w:type="even" r:id="rId10"/>
      <w:footerReference w:type="default" r:id="rId11"/>
      <w:headerReference w:type="first" r:id="rId12"/>
      <w:footerReference w:type="first" r:id="rId13"/>
      <w:pgSz w:w="11906" w:h="16838"/>
      <w:pgMar w:top="1418" w:right="1700" w:bottom="1418"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5DF55" w14:textId="77777777" w:rsidR="006A47FE" w:rsidRDefault="006A47FE">
      <w:r>
        <w:separator/>
      </w:r>
    </w:p>
  </w:endnote>
  <w:endnote w:type="continuationSeparator" w:id="0">
    <w:p w14:paraId="44660B29" w14:textId="77777777" w:rsidR="006A47FE" w:rsidRDefault="006A4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1" w:fontKey="{E7902017-AFA9-4080-888F-2DCFDE0A48E0}"/>
  </w:font>
  <w:font w:name="Liberation Sans">
    <w:panose1 w:val="00000000000000000000"/>
    <w:charset w:val="00"/>
    <w:family w:val="roman"/>
    <w:notTrueType/>
    <w:pitch w:val="default"/>
  </w:font>
  <w:font w:name="Microsoft YaHei">
    <w:panose1 w:val="020B0503020204020204"/>
    <w:charset w:val="00"/>
    <w:family w:val="roman"/>
    <w:notTrueType/>
    <w:pitch w:val="default"/>
    <w:embedRegular r:id="rId2" w:fontKey="{693399F5-8168-4FA7-8561-D71F184EE2BA}"/>
  </w:font>
  <w:font w:name="Mangal">
    <w:panose1 w:val="02040503050203030202"/>
    <w:charset w:val="01"/>
    <w:family w:val="roman"/>
    <w:pitch w:val="variable"/>
    <w:sig w:usb0="00002000" w:usb1="00000000" w:usb2="00000000" w:usb3="00000000" w:csb0="00000000" w:csb1="00000000"/>
    <w:embedRegular r:id="rId3" w:fontKey="{F27AD9BC-3CA3-4FD6-85D7-16D08A0FAAE4}"/>
  </w:font>
  <w:font w:name="Georgia">
    <w:panose1 w:val="02040502050405020303"/>
    <w:charset w:val="00"/>
    <w:family w:val="auto"/>
    <w:pitch w:val="default"/>
    <w:embedItalic r:id="rId4" w:fontKey="{80A0EDC3-28F7-4E09-A048-1A7CF00191B9}"/>
  </w:font>
  <w:font w:name="Calibri">
    <w:panose1 w:val="020F0502020204030204"/>
    <w:charset w:val="00"/>
    <w:family w:val="swiss"/>
    <w:pitch w:val="variable"/>
    <w:sig w:usb0="E4002EFF" w:usb1="C000247B" w:usb2="00000009" w:usb3="00000000" w:csb0="000001FF" w:csb1="00000000"/>
    <w:embedRegular r:id="rId5" w:fontKey="{61D3E654-3E63-46C6-9756-E63ADE979555}"/>
    <w:embedBold r:id="rId6" w:fontKey="{1D2EA0BD-F7A5-454B-AF87-2895136D43B2}"/>
  </w:font>
  <w:font w:name="Cambria">
    <w:panose1 w:val="02040503050406030204"/>
    <w:charset w:val="00"/>
    <w:family w:val="roman"/>
    <w:pitch w:val="variable"/>
    <w:sig w:usb0="E00006FF" w:usb1="420024FF" w:usb2="02000000" w:usb3="00000000" w:csb0="0000019F" w:csb1="00000000"/>
    <w:embedRegular r:id="rId7" w:fontKey="{92782F7E-675D-4850-8498-245F2B3AF4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60100" w14:textId="77777777" w:rsidR="00C401CB" w:rsidRDefault="00C401CB">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F5F3D" w14:textId="77777777" w:rsidR="00C401CB" w:rsidRDefault="00C401CB">
    <w:pPr>
      <w:pBdr>
        <w:top w:val="nil"/>
        <w:left w:val="nil"/>
        <w:bottom w:val="nil"/>
        <w:right w:val="nil"/>
        <w:between w:val="nil"/>
      </w:pBdr>
      <w:tabs>
        <w:tab w:val="center" w:pos="4419"/>
        <w:tab w:val="right" w:pos="88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747C3" w14:textId="77777777" w:rsidR="00C401CB" w:rsidRDefault="00C401CB">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DBB10" w14:textId="77777777" w:rsidR="006A47FE" w:rsidRDefault="006A47FE">
      <w:r>
        <w:separator/>
      </w:r>
    </w:p>
  </w:footnote>
  <w:footnote w:type="continuationSeparator" w:id="0">
    <w:p w14:paraId="71ACE138" w14:textId="77777777" w:rsidR="006A47FE" w:rsidRDefault="006A47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9E0A" w14:textId="77777777" w:rsidR="00C401CB" w:rsidRDefault="00C401CB">
    <w:pPr>
      <w:pBdr>
        <w:top w:val="nil"/>
        <w:left w:val="nil"/>
        <w:bottom w:val="nil"/>
        <w:right w:val="nil"/>
        <w:between w:val="nil"/>
      </w:pBdr>
      <w:tabs>
        <w:tab w:val="center" w:pos="4419"/>
        <w:tab w:val="right" w:pos="88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E8232" w14:textId="77777777" w:rsidR="00C401CB" w:rsidRDefault="00000000">
    <w:pPr>
      <w:pBdr>
        <w:top w:val="nil"/>
        <w:left w:val="nil"/>
        <w:bottom w:val="nil"/>
        <w:right w:val="nil"/>
        <w:between w:val="nil"/>
      </w:pBdr>
      <w:tabs>
        <w:tab w:val="center" w:pos="4419"/>
        <w:tab w:val="right" w:pos="8838"/>
      </w:tabs>
      <w:rPr>
        <w:color w:val="000000"/>
      </w:rPr>
    </w:pPr>
    <w:r>
      <w:rPr>
        <w:noProof/>
      </w:rPr>
      <w:drawing>
        <wp:anchor distT="0" distB="0" distL="114935" distR="114935" simplePos="0" relativeHeight="251658240" behindDoc="0" locked="0" layoutInCell="1" hidden="0" allowOverlap="1" wp14:anchorId="1BAC2B34" wp14:editId="37023B30">
          <wp:simplePos x="0" y="0"/>
          <wp:positionH relativeFrom="column">
            <wp:posOffset>5322570</wp:posOffset>
          </wp:positionH>
          <wp:positionV relativeFrom="paragraph">
            <wp:posOffset>-360044</wp:posOffset>
          </wp:positionV>
          <wp:extent cx="1155700" cy="94424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55700" cy="94424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CF342" w14:textId="77777777" w:rsidR="00C401CB" w:rsidRDefault="00C401CB">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E75DA2"/>
    <w:multiLevelType w:val="multilevel"/>
    <w:tmpl w:val="92925B2A"/>
    <w:lvl w:ilvl="0">
      <w:start w:val="1"/>
      <w:numFmt w:val="decimal"/>
      <w:pStyle w:val="Ttulo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22790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1CB"/>
    <w:rsid w:val="00532AF2"/>
    <w:rsid w:val="00621EF8"/>
    <w:rsid w:val="006A47FE"/>
    <w:rsid w:val="00927E69"/>
    <w:rsid w:val="00C401C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0CF2B"/>
  <w15:docId w15:val="{BD644381-2D15-4A67-8582-5048F124C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Textoindependiente"/>
    <w:uiPriority w:val="9"/>
    <w:semiHidden/>
    <w:unhideWhenUsed/>
    <w:qFormat/>
    <w:pPr>
      <w:numPr>
        <w:numId w:val="1"/>
      </w:numPr>
      <w:spacing w:line="1" w:lineRule="atLeast"/>
      <w:ind w:leftChars="-1" w:left="-1" w:hangingChars="1" w:hanging="1"/>
      <w:textDirection w:val="btLr"/>
      <w:textAlignment w:val="top"/>
      <w:outlineLvl w:val="1"/>
    </w:pPr>
    <w:rPr>
      <w:b/>
      <w:bCs/>
      <w:color w:val="333333"/>
      <w:position w:val="-1"/>
      <w:sz w:val="22"/>
      <w:szCs w:val="22"/>
      <w:lang w:val="es-ES" w:eastAsia="zh-CN"/>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character" w:customStyle="1" w:styleId="WW8Num1z0">
    <w:name w:val="WW8Num1z0"/>
    <w:rPr>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w w:val="100"/>
      <w:position w:val="-1"/>
      <w:effect w:val="none"/>
      <w:vertAlign w:val="baseline"/>
      <w:cs w:val="0"/>
      <w:em w:val="none"/>
    </w:rPr>
  </w:style>
  <w:style w:type="character" w:customStyle="1" w:styleId="WW8Num2z1">
    <w:name w:val="WW8Num2z1"/>
    <w:rPr>
      <w:w w:val="100"/>
      <w:position w:val="-1"/>
      <w:effect w:val="none"/>
      <w:vertAlign w:val="baseline"/>
      <w:cs w:val="0"/>
      <w:em w:val="none"/>
    </w:rPr>
  </w:style>
  <w:style w:type="character" w:customStyle="1" w:styleId="WW8Num2z2">
    <w:name w:val="WW8Num2z2"/>
    <w:rPr>
      <w:w w:val="100"/>
      <w:position w:val="-1"/>
      <w:effect w:val="none"/>
      <w:vertAlign w:val="baseline"/>
      <w:cs w:val="0"/>
      <w:em w:val="none"/>
    </w:rPr>
  </w:style>
  <w:style w:type="character" w:customStyle="1" w:styleId="WW8Num2z3">
    <w:name w:val="WW8Num2z3"/>
    <w:rPr>
      <w:w w:val="100"/>
      <w:position w:val="-1"/>
      <w:effect w:val="none"/>
      <w:vertAlign w:val="baseline"/>
      <w:cs w:val="0"/>
      <w:em w:val="none"/>
    </w:rPr>
  </w:style>
  <w:style w:type="character" w:customStyle="1" w:styleId="WW8Num2z4">
    <w:name w:val="WW8Num2z4"/>
    <w:rPr>
      <w:w w:val="100"/>
      <w:position w:val="-1"/>
      <w:effect w:val="none"/>
      <w:vertAlign w:val="baseline"/>
      <w:cs w:val="0"/>
      <w:em w:val="none"/>
    </w:rPr>
  </w:style>
  <w:style w:type="character" w:customStyle="1" w:styleId="WW8Num2z5">
    <w:name w:val="WW8Num2z5"/>
    <w:rPr>
      <w:w w:val="100"/>
      <w:position w:val="-1"/>
      <w:effect w:val="none"/>
      <w:vertAlign w:val="baseline"/>
      <w:cs w:val="0"/>
      <w:em w:val="none"/>
    </w:rPr>
  </w:style>
  <w:style w:type="character" w:customStyle="1" w:styleId="WW8Num2z6">
    <w:name w:val="WW8Num2z6"/>
    <w:rPr>
      <w:w w:val="100"/>
      <w:position w:val="-1"/>
      <w:effect w:val="none"/>
      <w:vertAlign w:val="baseline"/>
      <w:cs w:val="0"/>
      <w:em w:val="none"/>
    </w:rPr>
  </w:style>
  <w:style w:type="character" w:customStyle="1" w:styleId="WW8Num2z7">
    <w:name w:val="WW8Num2z7"/>
    <w:rPr>
      <w:w w:val="100"/>
      <w:position w:val="-1"/>
      <w:effect w:val="none"/>
      <w:vertAlign w:val="baseline"/>
      <w:cs w:val="0"/>
      <w:em w:val="none"/>
    </w:rPr>
  </w:style>
  <w:style w:type="character" w:customStyle="1" w:styleId="WW8Num2z8">
    <w:name w:val="WW8Num2z8"/>
    <w:rPr>
      <w:w w:val="100"/>
      <w:position w:val="-1"/>
      <w:effect w:val="none"/>
      <w:vertAlign w:val="baseline"/>
      <w:cs w:val="0"/>
      <w:em w:val="none"/>
    </w:rPr>
  </w:style>
  <w:style w:type="character" w:customStyle="1" w:styleId="Fuentedeprrafopredeter2">
    <w:name w:val="Fuente de párrafo predeter.2"/>
    <w:rPr>
      <w:w w:val="100"/>
      <w:position w:val="-1"/>
      <w:effect w:val="none"/>
      <w:vertAlign w:val="baseline"/>
      <w:cs w:val="0"/>
      <w:em w:val="none"/>
    </w:rPr>
  </w:style>
  <w:style w:type="character" w:customStyle="1" w:styleId="Fuentedeprrafopredeter1">
    <w:name w:val="Fuente de párrafo predeter.1"/>
    <w:rPr>
      <w:w w:val="100"/>
      <w:position w:val="-1"/>
      <w:effect w:val="none"/>
      <w:vertAlign w:val="baseline"/>
      <w:cs w:val="0"/>
      <w:em w:val="none"/>
    </w:rPr>
  </w:style>
  <w:style w:type="character" w:styleId="Hipervnculo">
    <w:name w:val="Hyperlink"/>
    <w:rPr>
      <w:strike w:val="0"/>
      <w:dstrike w:val="0"/>
      <w:color w:val="3B5998"/>
      <w:w w:val="100"/>
      <w:position w:val="-1"/>
      <w:u w:val="none"/>
      <w:effect w:val="none"/>
      <w:vertAlign w:val="baseline"/>
      <w:cs w:val="0"/>
      <w:em w:val="none"/>
    </w:rPr>
  </w:style>
  <w:style w:type="character" w:customStyle="1" w:styleId="Textoennegrita">
    <w:name w:val="Texto en negrita"/>
    <w:rPr>
      <w:b/>
      <w:bCs/>
      <w:w w:val="100"/>
      <w:position w:val="-1"/>
      <w:effect w:val="none"/>
      <w:vertAlign w:val="baseline"/>
      <w:cs w:val="0"/>
      <w:em w:val="none"/>
    </w:rPr>
  </w:style>
  <w:style w:type="character" w:customStyle="1" w:styleId="TextodegloboCar">
    <w:name w:val="Texto de globo Car"/>
    <w:rPr>
      <w:rFonts w:ascii="Tahoma" w:hAnsi="Tahoma" w:cs="Tahoma"/>
      <w:w w:val="100"/>
      <w:position w:val="-1"/>
      <w:sz w:val="16"/>
      <w:szCs w:val="16"/>
      <w:effect w:val="none"/>
      <w:vertAlign w:val="baseline"/>
      <w:cs w:val="0"/>
      <w:em w:val="none"/>
    </w:rPr>
  </w:style>
  <w:style w:type="paragraph" w:customStyle="1" w:styleId="Encabezado2">
    <w:name w:val="Encabezado2"/>
    <w:basedOn w:val="Normal"/>
    <w:next w:val="Textoindependiente"/>
    <w:pPr>
      <w:keepNext/>
      <w:spacing w:before="240" w:after="120" w:line="1" w:lineRule="atLeast"/>
      <w:ind w:leftChars="-1" w:left="-1" w:hangingChars="1" w:hanging="1"/>
      <w:textDirection w:val="btLr"/>
      <w:textAlignment w:val="top"/>
      <w:outlineLvl w:val="0"/>
    </w:pPr>
    <w:rPr>
      <w:rFonts w:ascii="Liberation Sans" w:eastAsia="Microsoft YaHei" w:hAnsi="Liberation Sans" w:cs="Mangal"/>
      <w:position w:val="-1"/>
      <w:sz w:val="28"/>
      <w:szCs w:val="28"/>
      <w:lang w:val="es-ES" w:eastAsia="zh-CN"/>
    </w:rPr>
  </w:style>
  <w:style w:type="paragraph" w:styleId="Textoindependiente">
    <w:name w:val="Body Text"/>
    <w:basedOn w:val="Normal"/>
    <w:pPr>
      <w:spacing w:after="140" w:line="288" w:lineRule="auto"/>
      <w:ind w:leftChars="-1" w:left="-1" w:hangingChars="1" w:hanging="1"/>
      <w:textDirection w:val="btLr"/>
      <w:textAlignment w:val="top"/>
      <w:outlineLvl w:val="0"/>
    </w:pPr>
    <w:rPr>
      <w:position w:val="-1"/>
      <w:lang w:val="es-ES" w:eastAsia="zh-CN"/>
    </w:rPr>
  </w:style>
  <w:style w:type="paragraph" w:styleId="Lista">
    <w:name w:val="List"/>
    <w:basedOn w:val="Textoindependiente"/>
  </w:style>
  <w:style w:type="paragraph" w:styleId="Descripcin">
    <w:name w:val="caption"/>
    <w:basedOn w:val="Normal"/>
    <w:pPr>
      <w:suppressLineNumbers/>
      <w:spacing w:before="120" w:after="120" w:line="1" w:lineRule="atLeast"/>
      <w:ind w:leftChars="-1" w:left="-1" w:hangingChars="1" w:hanging="1"/>
      <w:textDirection w:val="btLr"/>
      <w:textAlignment w:val="top"/>
      <w:outlineLvl w:val="0"/>
    </w:pPr>
    <w:rPr>
      <w:i/>
      <w:iCs/>
      <w:position w:val="-1"/>
      <w:lang w:val="es-ES" w:eastAsia="zh-CN"/>
    </w:rPr>
  </w:style>
  <w:style w:type="paragraph" w:customStyle="1" w:styleId="ndice">
    <w:name w:val="Índice"/>
    <w:basedOn w:val="Normal"/>
    <w:pPr>
      <w:suppressLineNumbers/>
      <w:spacing w:line="1" w:lineRule="atLeast"/>
      <w:ind w:leftChars="-1" w:left="-1" w:hangingChars="1" w:hanging="1"/>
      <w:textDirection w:val="btLr"/>
      <w:textAlignment w:val="top"/>
      <w:outlineLvl w:val="0"/>
    </w:pPr>
    <w:rPr>
      <w:position w:val="-1"/>
      <w:lang w:val="es-ES" w:eastAsia="zh-CN"/>
    </w:rPr>
  </w:style>
  <w:style w:type="paragraph" w:customStyle="1" w:styleId="Encabezado1">
    <w:name w:val="Encabezado1"/>
    <w:basedOn w:val="Normal"/>
    <w:next w:val="Textoindependiente"/>
    <w:pPr>
      <w:keepNext/>
      <w:spacing w:before="240" w:after="120" w:line="1" w:lineRule="atLeast"/>
      <w:ind w:leftChars="-1" w:left="-1" w:hangingChars="1" w:hanging="1"/>
      <w:textDirection w:val="btLr"/>
      <w:textAlignment w:val="top"/>
      <w:outlineLvl w:val="0"/>
    </w:pPr>
    <w:rPr>
      <w:rFonts w:ascii="Liberation Sans" w:eastAsia="Microsoft YaHei" w:hAnsi="Liberation Sans" w:cs="Mangal"/>
      <w:position w:val="-1"/>
      <w:sz w:val="28"/>
      <w:szCs w:val="28"/>
      <w:lang w:val="es-ES" w:eastAsia="zh-CN"/>
    </w:rPr>
  </w:style>
  <w:style w:type="paragraph" w:customStyle="1" w:styleId="Epgrafe">
    <w:name w:val="Epígrafe"/>
    <w:basedOn w:val="Normal"/>
    <w:pPr>
      <w:suppressLineNumbers/>
      <w:spacing w:before="120" w:after="120" w:line="1" w:lineRule="atLeast"/>
      <w:ind w:leftChars="-1" w:left="-1" w:hangingChars="1" w:hanging="1"/>
      <w:textDirection w:val="btLr"/>
      <w:textAlignment w:val="top"/>
      <w:outlineLvl w:val="0"/>
    </w:pPr>
    <w:rPr>
      <w:i/>
      <w:iCs/>
      <w:position w:val="-1"/>
      <w:lang w:val="es-ES" w:eastAsia="zh-CN"/>
    </w:rPr>
  </w:style>
  <w:style w:type="paragraph" w:styleId="NormalWeb">
    <w:name w:val="Normal (Web)"/>
    <w:basedOn w:val="Normal"/>
    <w:pPr>
      <w:spacing w:before="240" w:after="240" w:line="1" w:lineRule="atLeast"/>
      <w:ind w:leftChars="-1" w:left="-1" w:hangingChars="1" w:hanging="1"/>
      <w:textDirection w:val="btLr"/>
      <w:textAlignment w:val="top"/>
      <w:outlineLvl w:val="0"/>
    </w:pPr>
    <w:rPr>
      <w:rFonts w:ascii="Tahoma" w:hAnsi="Tahoma" w:cs="Tahoma"/>
      <w:position w:val="-1"/>
      <w:sz w:val="18"/>
      <w:szCs w:val="18"/>
      <w:lang w:val="es-ES" w:eastAsia="zh-CN"/>
    </w:rPr>
  </w:style>
  <w:style w:type="paragraph" w:styleId="Textodeglobo">
    <w:name w:val="Balloon Text"/>
    <w:basedOn w:val="Normal"/>
    <w:pPr>
      <w:spacing w:line="1" w:lineRule="atLeast"/>
      <w:ind w:leftChars="-1" w:left="-1" w:hangingChars="1" w:hanging="1"/>
      <w:textDirection w:val="btLr"/>
      <w:textAlignment w:val="top"/>
      <w:outlineLvl w:val="0"/>
    </w:pPr>
    <w:rPr>
      <w:rFonts w:ascii="Tahoma" w:hAnsi="Tahoma" w:cs="Tahoma"/>
      <w:position w:val="-1"/>
      <w:sz w:val="16"/>
      <w:szCs w:val="16"/>
      <w:lang w:val="es-ES" w:eastAsia="zh-CN"/>
    </w:rPr>
  </w:style>
  <w:style w:type="paragraph" w:styleId="Encabezado">
    <w:name w:val="header"/>
    <w:basedOn w:val="Normal"/>
    <w:qFormat/>
    <w:pPr>
      <w:tabs>
        <w:tab w:val="center" w:pos="4419"/>
        <w:tab w:val="right" w:pos="8838"/>
      </w:tabs>
      <w:spacing w:line="1" w:lineRule="atLeast"/>
      <w:ind w:leftChars="-1" w:left="-1" w:hangingChars="1" w:hanging="1"/>
      <w:textDirection w:val="btLr"/>
      <w:textAlignment w:val="top"/>
      <w:outlineLvl w:val="0"/>
    </w:pPr>
    <w:rPr>
      <w:position w:val="-1"/>
      <w:lang w:eastAsia="zh-CN"/>
    </w:rPr>
  </w:style>
  <w:style w:type="character" w:customStyle="1" w:styleId="EncabezadoCar">
    <w:name w:val="Encabezado Car"/>
    <w:rPr>
      <w:w w:val="100"/>
      <w:position w:val="-1"/>
      <w:sz w:val="24"/>
      <w:szCs w:val="24"/>
      <w:effect w:val="none"/>
      <w:vertAlign w:val="baseline"/>
      <w:cs w:val="0"/>
      <w:em w:val="none"/>
      <w:lang w:eastAsia="zh-CN"/>
    </w:rPr>
  </w:style>
  <w:style w:type="paragraph" w:styleId="Piedepgina">
    <w:name w:val="footer"/>
    <w:basedOn w:val="Normal"/>
    <w:qFormat/>
    <w:pPr>
      <w:tabs>
        <w:tab w:val="center" w:pos="4419"/>
        <w:tab w:val="right" w:pos="8838"/>
      </w:tabs>
      <w:spacing w:line="1" w:lineRule="atLeast"/>
      <w:ind w:leftChars="-1" w:left="-1" w:hangingChars="1" w:hanging="1"/>
      <w:textDirection w:val="btLr"/>
      <w:textAlignment w:val="top"/>
      <w:outlineLvl w:val="0"/>
    </w:pPr>
    <w:rPr>
      <w:position w:val="-1"/>
      <w:lang w:eastAsia="zh-CN"/>
    </w:rPr>
  </w:style>
  <w:style w:type="character" w:customStyle="1" w:styleId="PiedepginaCar">
    <w:name w:val="Pie de página Car"/>
    <w:rPr>
      <w:w w:val="100"/>
      <w:position w:val="-1"/>
      <w:sz w:val="24"/>
      <w:szCs w:val="24"/>
      <w:effect w:val="none"/>
      <w:vertAlign w:val="baseline"/>
      <w:cs w:val="0"/>
      <w:em w:val="none"/>
      <w:lang w:eastAsia="zh-CN"/>
    </w:rPr>
  </w:style>
  <w:style w:type="character" w:styleId="Fuerte">
    <w:name w:val="Strong"/>
    <w:rPr>
      <w:b/>
      <w:bCs/>
      <w:w w:val="100"/>
      <w:position w:val="-1"/>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character" w:styleId="Mencinsinresolver">
    <w:name w:val="Unresolved Mention"/>
    <w:qFormat/>
    <w:rPr>
      <w:color w:val="605E5C"/>
      <w:w w:val="100"/>
      <w:position w:val="-1"/>
      <w:effect w:val="none"/>
      <w:shd w:val="clear" w:color="auto" w:fill="E1DFDD"/>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wxI9hAtLtLaMYWlK3VIJgujGHg==">CgMxLjA4AHIhMXNROHl1dTV4WXdLSXg4dElqcEZERkdfVXFpLWNrUXFn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4</Pages>
  <Words>1504</Words>
  <Characters>8276</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Agustín</dc:creator>
  <cp:lastModifiedBy>Centro comercial La sierra Centro comercial La sierra</cp:lastModifiedBy>
  <cp:revision>2</cp:revision>
  <dcterms:created xsi:type="dcterms:W3CDTF">2026-08-07T11:56:00Z</dcterms:created>
  <dcterms:modified xsi:type="dcterms:W3CDTF">2026-09-07T10:04:00Z</dcterms:modified>
</cp:coreProperties>
</file>